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700"/>
        <w:gridCol w:w="108"/>
        <w:gridCol w:w="2592"/>
        <w:gridCol w:w="73"/>
        <w:gridCol w:w="2627"/>
        <w:gridCol w:w="39"/>
        <w:gridCol w:w="2661"/>
      </w:tblGrid>
      <w:tr w:rsidR="006A5A7C" w:rsidTr="006A5A7C">
        <w:trPr>
          <w:trHeight w:val="720"/>
        </w:trPr>
        <w:tc>
          <w:tcPr>
            <w:tcW w:w="1250" w:type="pct"/>
            <w:tcBorders>
              <w:top w:val="nil"/>
              <w:left w:val="nil"/>
              <w:bottom w:val="single" w:sz="4" w:space="0" w:color="auto"/>
              <w:right w:val="nil"/>
            </w:tcBorders>
            <w:tcMar>
              <w:left w:w="0" w:type="dxa"/>
              <w:right w:w="0" w:type="dxa"/>
            </w:tcMar>
          </w:tcPr>
          <w:p w:rsidR="006A5A7C" w:rsidRDefault="006A5A7C">
            <w:r w:rsidRPr="007C2350">
              <w:rPr>
                <w:noProof/>
              </w:rPr>
              <w:drawing>
                <wp:inline distT="0" distB="0" distL="0" distR="0" wp14:anchorId="101ACD3E" wp14:editId="6F4076C6">
                  <wp:extent cx="1530192"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473" cy="411365"/>
                          </a:xfrm>
                          <a:prstGeom prst="rect">
                            <a:avLst/>
                          </a:prstGeom>
                        </pic:spPr>
                      </pic:pic>
                    </a:graphicData>
                  </a:graphic>
                </wp:inline>
              </w:drawing>
            </w:r>
          </w:p>
        </w:tc>
        <w:tc>
          <w:tcPr>
            <w:tcW w:w="1250" w:type="pct"/>
            <w:gridSpan w:val="2"/>
            <w:tcBorders>
              <w:top w:val="nil"/>
              <w:left w:val="nil"/>
              <w:bottom w:val="single" w:sz="4" w:space="0" w:color="auto"/>
              <w:right w:val="nil"/>
            </w:tcBorders>
            <w:tcMar>
              <w:left w:w="0" w:type="dxa"/>
              <w:right w:w="0" w:type="dxa"/>
            </w:tcMar>
          </w:tcPr>
          <w:p w:rsidR="006A5A7C" w:rsidRDefault="006A5A7C">
            <w:r w:rsidRPr="007C2350">
              <w:rPr>
                <w:noProof/>
              </w:rPr>
              <w:drawing>
                <wp:inline distT="0" distB="0" distL="0" distR="0" wp14:anchorId="17196D10" wp14:editId="4579BE47">
                  <wp:extent cx="1530192"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473" cy="411365"/>
                          </a:xfrm>
                          <a:prstGeom prst="rect">
                            <a:avLst/>
                          </a:prstGeom>
                        </pic:spPr>
                      </pic:pic>
                    </a:graphicData>
                  </a:graphic>
                </wp:inline>
              </w:drawing>
            </w:r>
          </w:p>
        </w:tc>
        <w:tc>
          <w:tcPr>
            <w:tcW w:w="1250" w:type="pct"/>
            <w:gridSpan w:val="2"/>
            <w:tcBorders>
              <w:top w:val="nil"/>
              <w:left w:val="nil"/>
              <w:bottom w:val="single" w:sz="4" w:space="0" w:color="auto"/>
              <w:right w:val="nil"/>
            </w:tcBorders>
            <w:tcMar>
              <w:left w:w="0" w:type="dxa"/>
              <w:right w:w="0" w:type="dxa"/>
            </w:tcMar>
          </w:tcPr>
          <w:p w:rsidR="006A5A7C" w:rsidRDefault="006A5A7C">
            <w:r w:rsidRPr="007C2350">
              <w:rPr>
                <w:noProof/>
              </w:rPr>
              <w:drawing>
                <wp:inline distT="0" distB="0" distL="0" distR="0" wp14:anchorId="6A857DDC" wp14:editId="1E3A597C">
                  <wp:extent cx="1530192"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473" cy="411365"/>
                          </a:xfrm>
                          <a:prstGeom prst="rect">
                            <a:avLst/>
                          </a:prstGeom>
                        </pic:spPr>
                      </pic:pic>
                    </a:graphicData>
                  </a:graphic>
                </wp:inline>
              </w:drawing>
            </w:r>
          </w:p>
        </w:tc>
        <w:tc>
          <w:tcPr>
            <w:tcW w:w="1250" w:type="pct"/>
            <w:gridSpan w:val="2"/>
            <w:tcBorders>
              <w:top w:val="nil"/>
              <w:left w:val="nil"/>
              <w:bottom w:val="single" w:sz="4" w:space="0" w:color="auto"/>
              <w:right w:val="nil"/>
            </w:tcBorders>
            <w:tcMar>
              <w:left w:w="0" w:type="dxa"/>
              <w:right w:w="0" w:type="dxa"/>
            </w:tcMar>
          </w:tcPr>
          <w:p w:rsidR="006A5A7C" w:rsidRDefault="006A5A7C">
            <w:r w:rsidRPr="007C2350">
              <w:rPr>
                <w:noProof/>
              </w:rPr>
              <w:drawing>
                <wp:inline distT="0" distB="0" distL="0" distR="0" wp14:anchorId="3F87A77D" wp14:editId="52313E27">
                  <wp:extent cx="1530192"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473" cy="411365"/>
                          </a:xfrm>
                          <a:prstGeom prst="rect">
                            <a:avLst/>
                          </a:prstGeom>
                        </pic:spPr>
                      </pic:pic>
                    </a:graphicData>
                  </a:graphic>
                </wp:inline>
              </w:drawing>
            </w:r>
          </w:p>
        </w:tc>
      </w:tr>
      <w:tr w:rsidR="006A5A7C" w:rsidTr="006A5A7C">
        <w:trPr>
          <w:trHeight w:val="317"/>
        </w:trPr>
        <w:tc>
          <w:tcPr>
            <w:tcW w:w="1250" w:type="pct"/>
            <w:shd w:val="clear" w:color="auto" w:fill="808080" w:themeFill="background1" w:themeFillShade="80"/>
            <w:vAlign w:val="center"/>
          </w:tcPr>
          <w:p w:rsidR="006A5A7C" w:rsidRPr="007353D4" w:rsidRDefault="006A5A7C" w:rsidP="00067FEB">
            <w:pPr>
              <w:rPr>
                <w:rFonts w:ascii="Arial" w:hAnsi="Arial" w:cs="Arial"/>
              </w:rPr>
            </w:pPr>
            <w:r>
              <w:rPr>
                <w:rFonts w:ascii="Arial" w:hAnsi="Arial" w:cs="Arial"/>
                <w:b/>
                <w:color w:val="FFFFFF"/>
              </w:rPr>
              <w:t>Date / Name</w:t>
            </w:r>
          </w:p>
        </w:tc>
        <w:tc>
          <w:tcPr>
            <w:tcW w:w="1250" w:type="pct"/>
            <w:gridSpan w:val="2"/>
            <w:shd w:val="clear" w:color="auto" w:fill="808080" w:themeFill="background1" w:themeFillShade="80"/>
            <w:vAlign w:val="center"/>
          </w:tcPr>
          <w:p w:rsidR="006A5A7C" w:rsidRDefault="006A5A7C" w:rsidP="00E50034">
            <w:r>
              <w:rPr>
                <w:rFonts w:ascii="Arial" w:hAnsi="Arial" w:cs="Arial"/>
                <w:b/>
                <w:color w:val="FFFFFF"/>
              </w:rPr>
              <w:t>Date / Name</w:t>
            </w:r>
          </w:p>
        </w:tc>
        <w:tc>
          <w:tcPr>
            <w:tcW w:w="1250" w:type="pct"/>
            <w:gridSpan w:val="2"/>
            <w:shd w:val="clear" w:color="auto" w:fill="808080" w:themeFill="background1" w:themeFillShade="80"/>
            <w:vAlign w:val="center"/>
          </w:tcPr>
          <w:p w:rsidR="006A5A7C" w:rsidRDefault="006A5A7C" w:rsidP="00AE18BE">
            <w:r>
              <w:rPr>
                <w:rFonts w:ascii="Arial" w:hAnsi="Arial" w:cs="Arial"/>
                <w:b/>
                <w:color w:val="FFFFFF"/>
              </w:rPr>
              <w:t>Date / Name</w:t>
            </w:r>
          </w:p>
        </w:tc>
        <w:tc>
          <w:tcPr>
            <w:tcW w:w="1250" w:type="pct"/>
            <w:gridSpan w:val="2"/>
            <w:shd w:val="clear" w:color="auto" w:fill="808080" w:themeFill="background1" w:themeFillShade="80"/>
            <w:vAlign w:val="center"/>
          </w:tcPr>
          <w:p w:rsidR="006A5A7C" w:rsidRDefault="006A5A7C" w:rsidP="00067FEB">
            <w:r>
              <w:rPr>
                <w:rFonts w:ascii="Arial" w:hAnsi="Arial" w:cs="Arial"/>
                <w:b/>
                <w:color w:val="FFFFFF"/>
              </w:rPr>
              <w:t>Date / Name</w:t>
            </w:r>
          </w:p>
        </w:tc>
      </w:tr>
      <w:tr w:rsidR="006A5A7C" w:rsidTr="006A5A7C">
        <w:trPr>
          <w:trHeight w:val="317"/>
        </w:trPr>
        <w:tc>
          <w:tcPr>
            <w:tcW w:w="1250" w:type="pct"/>
            <w:tcBorders>
              <w:top w:val="single" w:sz="4" w:space="0" w:color="auto"/>
            </w:tcBorders>
            <w:vAlign w:val="center"/>
          </w:tcPr>
          <w:p w:rsidR="006A5A7C" w:rsidRPr="0053770A" w:rsidRDefault="006A5A7C" w:rsidP="00067FEB">
            <w:pPr>
              <w:rPr>
                <w:rFonts w:ascii="Arial" w:hAnsi="Arial" w:cs="Arial"/>
                <w:sz w:val="20"/>
                <w:szCs w:val="20"/>
              </w:rPr>
            </w:pPr>
            <w:r w:rsidRPr="0053770A">
              <w:rPr>
                <w:rFonts w:ascii="Arial" w:hAnsi="Arial" w:cs="Arial"/>
                <w:sz w:val="20"/>
                <w:szCs w:val="20"/>
              </w:rPr>
              <w:t>FTF:</w:t>
            </w:r>
          </w:p>
        </w:tc>
        <w:tc>
          <w:tcPr>
            <w:tcW w:w="1250" w:type="pct"/>
            <w:gridSpan w:val="2"/>
            <w:tcBorders>
              <w:top w:val="single" w:sz="4" w:space="0" w:color="auto"/>
            </w:tcBorders>
            <w:vAlign w:val="center"/>
          </w:tcPr>
          <w:p w:rsidR="006A5A7C" w:rsidRDefault="006A5A7C" w:rsidP="00E50034"/>
        </w:tc>
        <w:tc>
          <w:tcPr>
            <w:tcW w:w="1250" w:type="pct"/>
            <w:gridSpan w:val="2"/>
            <w:tcBorders>
              <w:top w:val="single" w:sz="4" w:space="0" w:color="auto"/>
            </w:tcBorders>
            <w:vAlign w:val="center"/>
          </w:tcPr>
          <w:p w:rsidR="006A5A7C" w:rsidRDefault="006A5A7C" w:rsidP="00AE18BE"/>
        </w:tc>
        <w:tc>
          <w:tcPr>
            <w:tcW w:w="1250" w:type="pct"/>
            <w:gridSpan w:val="2"/>
            <w:tcBorders>
              <w:top w:val="single" w:sz="4" w:space="0" w:color="auto"/>
            </w:tcBorders>
            <w:vAlign w:val="center"/>
          </w:tcPr>
          <w:p w:rsidR="006A5A7C" w:rsidRDefault="006A5A7C" w:rsidP="00067FEB"/>
        </w:tc>
      </w:tr>
      <w:tr w:rsidR="006A5A7C" w:rsidTr="006A5A7C">
        <w:trPr>
          <w:trHeight w:val="317"/>
        </w:trPr>
        <w:tc>
          <w:tcPr>
            <w:tcW w:w="1250" w:type="pct"/>
            <w:vAlign w:val="center"/>
          </w:tcPr>
          <w:p w:rsidR="006A5A7C" w:rsidRPr="0053770A" w:rsidRDefault="006A5A7C" w:rsidP="00A71CCA">
            <w:pPr>
              <w:rPr>
                <w:rFonts w:ascii="Arial" w:hAnsi="Arial" w:cs="Arial"/>
                <w:sz w:val="20"/>
                <w:szCs w:val="20"/>
              </w:rPr>
            </w:pPr>
            <w:r w:rsidRPr="0053770A">
              <w:rPr>
                <w:rFonts w:ascii="Arial" w:hAnsi="Arial" w:cs="Arial"/>
                <w:sz w:val="20"/>
                <w:szCs w:val="20"/>
              </w:rPr>
              <w:t>Date:              Time:</w:t>
            </w:r>
          </w:p>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E50034"/>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E50034"/>
        </w:tc>
      </w:tr>
      <w:tr w:rsidR="006A5A7C" w:rsidTr="006A5A7C">
        <w:trPr>
          <w:trHeight w:val="317"/>
        </w:trPr>
        <w:tc>
          <w:tcPr>
            <w:tcW w:w="1250" w:type="pct"/>
            <w:vAlign w:val="center"/>
          </w:tcPr>
          <w:p w:rsidR="006A5A7C" w:rsidRDefault="006A5A7C" w:rsidP="00E50034"/>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E50034"/>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FA2972">
        <w:trPr>
          <w:trHeight w:val="747"/>
        </w:trPr>
        <w:tc>
          <w:tcPr>
            <w:tcW w:w="1300" w:type="pct"/>
            <w:gridSpan w:val="2"/>
            <w:tcBorders>
              <w:top w:val="nil"/>
              <w:left w:val="nil"/>
              <w:bottom w:val="single" w:sz="4" w:space="0" w:color="auto"/>
              <w:right w:val="nil"/>
            </w:tcBorders>
            <w:tcMar>
              <w:left w:w="0" w:type="dxa"/>
              <w:right w:w="0" w:type="dxa"/>
            </w:tcMar>
          </w:tcPr>
          <w:p w:rsidR="006A5A7C" w:rsidRPr="006A5A7C" w:rsidRDefault="006A5A7C">
            <w:pPr>
              <w:rPr>
                <w:rFonts w:ascii="Arial Narrow" w:hAnsi="Arial Narrow"/>
                <w:sz w:val="18"/>
                <w:szCs w:val="18"/>
              </w:rPr>
            </w:pPr>
            <w:bookmarkStart w:id="0" w:name="_GoBack"/>
            <w:bookmarkEnd w:id="0"/>
            <w:r w:rsidRPr="006A5A7C">
              <w:rPr>
                <w:rFonts w:ascii="Arial Narrow" w:hAnsi="Arial Narrow"/>
                <w:noProof/>
                <w:sz w:val="18"/>
                <w:szCs w:val="18"/>
              </w:rPr>
              <w:lastRenderedPageBreak/>
              <w:drawing>
                <wp:inline distT="0" distB="0" distL="0" distR="0" wp14:anchorId="21D14A2C" wp14:editId="751748CE">
                  <wp:extent cx="1530192" cy="400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473" cy="411365"/>
                          </a:xfrm>
                          <a:prstGeom prst="rect">
                            <a:avLst/>
                          </a:prstGeom>
                        </pic:spPr>
                      </pic:pic>
                    </a:graphicData>
                  </a:graphic>
                </wp:inline>
              </w:drawing>
            </w:r>
          </w:p>
        </w:tc>
        <w:tc>
          <w:tcPr>
            <w:tcW w:w="1234" w:type="pct"/>
            <w:gridSpan w:val="2"/>
            <w:tcBorders>
              <w:top w:val="nil"/>
              <w:left w:val="nil"/>
              <w:bottom w:val="single" w:sz="4" w:space="0" w:color="auto"/>
              <w:right w:val="nil"/>
            </w:tcBorders>
            <w:tcMar>
              <w:left w:w="0" w:type="dxa"/>
              <w:right w:w="0" w:type="dxa"/>
            </w:tcMar>
          </w:tcPr>
          <w:p w:rsidR="006A5A7C" w:rsidRDefault="006A5A7C">
            <w:r w:rsidRPr="006229D2">
              <w:rPr>
                <w:noProof/>
              </w:rPr>
              <w:drawing>
                <wp:inline distT="0" distB="0" distL="0" distR="0" wp14:anchorId="19510A56" wp14:editId="550656B0">
                  <wp:extent cx="1530192"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473" cy="411365"/>
                          </a:xfrm>
                          <a:prstGeom prst="rect">
                            <a:avLst/>
                          </a:prstGeom>
                        </pic:spPr>
                      </pic:pic>
                    </a:graphicData>
                  </a:graphic>
                </wp:inline>
              </w:drawing>
            </w:r>
          </w:p>
        </w:tc>
        <w:tc>
          <w:tcPr>
            <w:tcW w:w="1234" w:type="pct"/>
            <w:gridSpan w:val="2"/>
            <w:tcBorders>
              <w:top w:val="nil"/>
              <w:left w:val="nil"/>
              <w:bottom w:val="single" w:sz="4" w:space="0" w:color="auto"/>
              <w:right w:val="nil"/>
            </w:tcBorders>
            <w:tcMar>
              <w:left w:w="0" w:type="dxa"/>
              <w:right w:w="0" w:type="dxa"/>
            </w:tcMar>
          </w:tcPr>
          <w:p w:rsidR="006A5A7C" w:rsidRDefault="006A5A7C">
            <w:r w:rsidRPr="006229D2">
              <w:rPr>
                <w:noProof/>
              </w:rPr>
              <w:drawing>
                <wp:inline distT="0" distB="0" distL="0" distR="0" wp14:anchorId="6F3888C8" wp14:editId="66E4619B">
                  <wp:extent cx="1530192"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473" cy="411365"/>
                          </a:xfrm>
                          <a:prstGeom prst="rect">
                            <a:avLst/>
                          </a:prstGeom>
                        </pic:spPr>
                      </pic:pic>
                    </a:graphicData>
                  </a:graphic>
                </wp:inline>
              </w:drawing>
            </w:r>
          </w:p>
        </w:tc>
        <w:tc>
          <w:tcPr>
            <w:tcW w:w="1233" w:type="pct"/>
            <w:tcBorders>
              <w:top w:val="nil"/>
              <w:left w:val="nil"/>
              <w:bottom w:val="single" w:sz="4" w:space="0" w:color="auto"/>
              <w:right w:val="nil"/>
            </w:tcBorders>
            <w:tcMar>
              <w:left w:w="0" w:type="dxa"/>
              <w:right w:w="0" w:type="dxa"/>
            </w:tcMar>
          </w:tcPr>
          <w:p w:rsidR="006A5A7C" w:rsidRDefault="006A5A7C">
            <w:r w:rsidRPr="006229D2">
              <w:rPr>
                <w:noProof/>
              </w:rPr>
              <w:drawing>
                <wp:inline distT="0" distB="0" distL="0" distR="0" wp14:anchorId="62816860" wp14:editId="198E0863">
                  <wp:extent cx="1530192"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473" cy="411365"/>
                          </a:xfrm>
                          <a:prstGeom prst="rect">
                            <a:avLst/>
                          </a:prstGeom>
                        </pic:spPr>
                      </pic:pic>
                    </a:graphicData>
                  </a:graphic>
                </wp:inline>
              </w:drawing>
            </w:r>
          </w:p>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val="restart"/>
            <w:tcBorders>
              <w:top w:val="nil"/>
              <w:bottom w:val="nil"/>
            </w:tcBorders>
            <w:tcMar>
              <w:left w:w="43" w:type="dxa"/>
              <w:right w:w="43" w:type="dxa"/>
            </w:tcMar>
          </w:tcPr>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Congratulations, you've found it!</w:t>
            </w: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Intentionally or not!</w:t>
            </w:r>
          </w:p>
          <w:p w:rsidR="006A5A7C" w:rsidRPr="006A5A7C" w:rsidRDefault="006A5A7C" w:rsidP="00067FEB">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What is this hidden container sitting here for?  What the heck is this thing doing here with all these things in it?</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 xml:space="preserve">It is part of a worldwide game dedicated to GPS (Global Positioning System) users, called Geocaching. The game basically involves a GPS user hiding "treasure" (this container and its contents), and publishing the exact coordinates so other GPS users can come on a "treasure hunt" to find it. </w:t>
            </w:r>
            <w:r w:rsidRPr="006A5A7C">
              <w:rPr>
                <w:rFonts w:ascii="Arial Narrow" w:hAnsi="Arial Narrow" w:cs="Arial"/>
                <w:i/>
                <w:sz w:val="18"/>
                <w:szCs w:val="18"/>
              </w:rPr>
              <w:t>The only rules are</w:t>
            </w:r>
            <w:r w:rsidRPr="006A5A7C">
              <w:rPr>
                <w:rFonts w:ascii="Arial Narrow" w:hAnsi="Arial Narrow" w:cs="Arial"/>
                <w:sz w:val="18"/>
                <w:szCs w:val="18"/>
              </w:rPr>
              <w:t>: if you take something from the geocache, you must leave something in the geocache, and you must write about your visit in the logbook. Hopefully, the person that hid this container found a good spot that is on public property and is not easily found by uninterested parties. Sometimes, a good spot turns out to be a bad spot, though.</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b/>
                <w:color w:val="FF0000"/>
                <w:sz w:val="18"/>
                <w:szCs w:val="18"/>
              </w:rPr>
              <w:t>IF YOU FOUND THIS CONTAINER BY ACCIDENT</w:t>
            </w:r>
            <w:r w:rsidRPr="006A5A7C">
              <w:rPr>
                <w:rFonts w:ascii="Arial Narrow" w:hAnsi="Arial Narrow" w:cs="Arial"/>
                <w:sz w:val="18"/>
                <w:szCs w:val="18"/>
              </w:rPr>
              <w:t>... Great! You are welcome to join us! We ask only that you:</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 xml:space="preserve">- </w:t>
            </w:r>
            <w:r w:rsidRPr="006A5A7C">
              <w:rPr>
                <w:rFonts w:ascii="Arial Narrow" w:hAnsi="Arial Narrow" w:cs="Arial"/>
                <w:b/>
                <w:sz w:val="18"/>
                <w:szCs w:val="18"/>
              </w:rPr>
              <w:t>Please do not move or vandalize the container.</w:t>
            </w:r>
            <w:r w:rsidRPr="006A5A7C">
              <w:rPr>
                <w:rFonts w:ascii="Arial Narrow" w:hAnsi="Arial Narrow" w:cs="Arial"/>
                <w:sz w:val="18"/>
                <w:szCs w:val="18"/>
              </w:rPr>
              <w:t xml:space="preserve"> The real treasure is just finding the container and sharing your thoughts with everyone else who finds it.</w:t>
            </w: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 xml:space="preserve">- If you wish, go ahead and take something. </w:t>
            </w:r>
            <w:r w:rsidRPr="006A5A7C">
              <w:rPr>
                <w:rFonts w:ascii="Arial Narrow" w:hAnsi="Arial Narrow" w:cs="Arial"/>
                <w:b/>
                <w:sz w:val="18"/>
                <w:szCs w:val="18"/>
              </w:rPr>
              <w:t xml:space="preserve">But please also leave something </w:t>
            </w:r>
            <w:r w:rsidRPr="006A5A7C">
              <w:rPr>
                <w:rFonts w:ascii="Arial Narrow" w:hAnsi="Arial Narrow" w:cs="Arial"/>
                <w:sz w:val="18"/>
                <w:szCs w:val="18"/>
              </w:rPr>
              <w:t>of equal or greater value for others to find, and write it in the logbook.</w:t>
            </w: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 If possible, let us know that you found it, by visiting the website listed below.</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Geocaching is open to everyone with a GPS and a sense of adventure.  There are similar sites all over the world. Currently, the organization has its home on the Internet. Visit our website if you want to learn more, or have any comments:</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b/>
                <w:color w:val="0000FF"/>
                <w:sz w:val="18"/>
                <w:szCs w:val="18"/>
              </w:rPr>
            </w:pPr>
            <w:r w:rsidRPr="006A5A7C">
              <w:rPr>
                <w:rFonts w:ascii="Arial Narrow" w:hAnsi="Arial Narrow" w:cs="Arial"/>
                <w:b/>
                <w:color w:val="0000FF"/>
                <w:sz w:val="18"/>
                <w:szCs w:val="18"/>
              </w:rPr>
              <w:t>http://www.geocaching.com</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rPr>
                <w:rFonts w:ascii="Arial Narrow" w:hAnsi="Arial Narrow" w:cs="Arial"/>
                <w:sz w:val="18"/>
                <w:szCs w:val="18"/>
              </w:rPr>
            </w:pPr>
            <w:r w:rsidRPr="006A5A7C">
              <w:rPr>
                <w:rFonts w:ascii="Arial Narrow" w:hAnsi="Arial Narrow" w:cs="Arial"/>
                <w:sz w:val="18"/>
                <w:szCs w:val="18"/>
              </w:rPr>
              <w:t>If this container happens to be sitting on private property and you wish it removed, please let us know. We apologize, and will be happy to move it.</w:t>
            </w:r>
          </w:p>
          <w:p w:rsidR="006A5A7C" w:rsidRPr="006A5A7C" w:rsidRDefault="006A5A7C" w:rsidP="00067FEB">
            <w:pPr>
              <w:rPr>
                <w:rFonts w:ascii="Arial Narrow" w:hAnsi="Arial Narrow" w:cs="Arial"/>
                <w:sz w:val="18"/>
                <w:szCs w:val="18"/>
              </w:rPr>
            </w:pPr>
          </w:p>
          <w:p w:rsidR="006A5A7C" w:rsidRDefault="006A5A7C" w:rsidP="00067FEB">
            <w:pPr>
              <w:rPr>
                <w:rFonts w:ascii="Arial Narrow" w:hAnsi="Arial Narrow" w:cs="Arial"/>
                <w:sz w:val="18"/>
                <w:szCs w:val="18"/>
              </w:rPr>
            </w:pPr>
            <w:r w:rsidRPr="006A5A7C">
              <w:rPr>
                <w:rFonts w:ascii="Arial Narrow" w:hAnsi="Arial Narrow" w:cs="Arial"/>
                <w:sz w:val="18"/>
                <w:szCs w:val="18"/>
              </w:rPr>
              <w:t>Contact:</w:t>
            </w:r>
          </w:p>
          <w:p w:rsidR="006A5A7C" w:rsidRDefault="006A5A7C" w:rsidP="00067FEB">
            <w:pPr>
              <w:rPr>
                <w:rFonts w:ascii="Arial Narrow" w:hAnsi="Arial Narrow" w:cs="Arial"/>
                <w:sz w:val="18"/>
                <w:szCs w:val="18"/>
              </w:rPr>
            </w:pPr>
          </w:p>
          <w:p w:rsidR="006A5A7C" w:rsidRPr="006A5A7C" w:rsidRDefault="006A5A7C" w:rsidP="00067FEB">
            <w:pPr>
              <w:rPr>
                <w:rFonts w:ascii="Arial Narrow" w:hAnsi="Arial Narrow" w:cs="Arial"/>
                <w:sz w:val="18"/>
                <w:szCs w:val="18"/>
              </w:rPr>
            </w:pPr>
            <w:r>
              <w:rPr>
                <w:rFonts w:ascii="Arial Narrow" w:hAnsi="Arial Narrow" w:cs="Arial"/>
                <w:sz w:val="18"/>
                <w:szCs w:val="18"/>
              </w:rPr>
              <w:t>______</w:t>
            </w:r>
            <w:r w:rsidRPr="006A5A7C">
              <w:rPr>
                <w:rFonts w:ascii="Arial Narrow" w:hAnsi="Arial Narrow" w:cs="Arial"/>
                <w:sz w:val="18"/>
                <w:szCs w:val="18"/>
              </w:rPr>
              <w:t xml:space="preserve"> _________________________</w:t>
            </w:r>
          </w:p>
          <w:p w:rsidR="006A5A7C" w:rsidRPr="006A5A7C" w:rsidRDefault="006A5A7C" w:rsidP="00067FEB">
            <w:pPr>
              <w:pStyle w:val="HTMLPreformatted"/>
              <w:rPr>
                <w:rFonts w:ascii="Arial Narrow" w:hAnsi="Arial Narrow" w:cs="Arial"/>
                <w:sz w:val="18"/>
                <w:szCs w:val="18"/>
              </w:rPr>
            </w:pPr>
          </w:p>
          <w:p w:rsidR="006A5A7C" w:rsidRDefault="006A5A7C" w:rsidP="006A5A7C">
            <w:pPr>
              <w:rPr>
                <w:rFonts w:ascii="Arial Narrow" w:hAnsi="Arial Narrow" w:cs="Arial"/>
                <w:sz w:val="18"/>
                <w:szCs w:val="18"/>
              </w:rPr>
            </w:pPr>
            <w:r w:rsidRPr="006A5A7C">
              <w:rPr>
                <w:rFonts w:ascii="Arial Narrow" w:hAnsi="Arial Narrow" w:cs="Arial"/>
                <w:sz w:val="18"/>
                <w:szCs w:val="18"/>
              </w:rPr>
              <w:t>Email:</w:t>
            </w:r>
          </w:p>
          <w:p w:rsidR="006A5A7C" w:rsidRDefault="006A5A7C" w:rsidP="006A5A7C">
            <w:pPr>
              <w:rPr>
                <w:rFonts w:ascii="Arial Narrow" w:hAnsi="Arial Narrow" w:cs="Arial"/>
                <w:sz w:val="18"/>
                <w:szCs w:val="18"/>
              </w:rPr>
            </w:pPr>
          </w:p>
          <w:p w:rsidR="006A5A7C" w:rsidRPr="006A5A7C" w:rsidRDefault="006A5A7C" w:rsidP="006A5A7C">
            <w:pPr>
              <w:rPr>
                <w:rFonts w:ascii="Arial Narrow" w:hAnsi="Arial Narrow" w:cs="Arial"/>
                <w:sz w:val="18"/>
                <w:szCs w:val="18"/>
              </w:rPr>
            </w:pPr>
            <w:r>
              <w:rPr>
                <w:rFonts w:ascii="Arial Narrow" w:hAnsi="Arial Narrow" w:cs="Arial"/>
                <w:sz w:val="18"/>
                <w:szCs w:val="18"/>
              </w:rPr>
              <w:t>____</w:t>
            </w:r>
            <w:r w:rsidRPr="006A5A7C">
              <w:rPr>
                <w:rFonts w:ascii="Arial Narrow" w:hAnsi="Arial Narrow" w:cs="Arial"/>
                <w:sz w:val="18"/>
                <w:szCs w:val="18"/>
              </w:rPr>
              <w:t xml:space="preserve"> ___________________________</w:t>
            </w:r>
          </w:p>
        </w:tc>
        <w:tc>
          <w:tcPr>
            <w:tcW w:w="1234" w:type="pct"/>
            <w:gridSpan w:val="2"/>
            <w:shd w:val="clear" w:color="auto" w:fill="808080" w:themeFill="background1" w:themeFillShade="80"/>
            <w:tcMar>
              <w:left w:w="43" w:type="dxa"/>
              <w:right w:w="43" w:type="dxa"/>
            </w:tcMar>
            <w:vAlign w:val="center"/>
          </w:tcPr>
          <w:p w:rsidR="006A5A7C" w:rsidRDefault="006A5A7C" w:rsidP="00E50034">
            <w:r>
              <w:rPr>
                <w:rFonts w:ascii="Arial" w:hAnsi="Arial" w:cs="Arial"/>
                <w:b/>
                <w:color w:val="FFFFFF"/>
              </w:rPr>
              <w:t>Date / Name</w:t>
            </w:r>
          </w:p>
        </w:tc>
        <w:tc>
          <w:tcPr>
            <w:tcW w:w="1234" w:type="pct"/>
            <w:gridSpan w:val="2"/>
            <w:shd w:val="clear" w:color="auto" w:fill="808080" w:themeFill="background1" w:themeFillShade="80"/>
            <w:tcMar>
              <w:left w:w="43" w:type="dxa"/>
              <w:right w:w="43" w:type="dxa"/>
            </w:tcMar>
            <w:vAlign w:val="center"/>
          </w:tcPr>
          <w:p w:rsidR="006A5A7C" w:rsidRDefault="006A5A7C" w:rsidP="00AE18BE">
            <w:r>
              <w:rPr>
                <w:rFonts w:ascii="Arial" w:hAnsi="Arial" w:cs="Arial"/>
                <w:b/>
                <w:color w:val="FFFFFF"/>
              </w:rPr>
              <w:t>Date / Name</w:t>
            </w:r>
          </w:p>
        </w:tc>
        <w:tc>
          <w:tcPr>
            <w:tcW w:w="1233" w:type="pct"/>
            <w:shd w:val="clear" w:color="auto" w:fill="808080" w:themeFill="background1" w:themeFillShade="80"/>
            <w:tcMar>
              <w:left w:w="43" w:type="dxa"/>
              <w:right w:w="43" w:type="dxa"/>
            </w:tcMar>
            <w:vAlign w:val="center"/>
          </w:tcPr>
          <w:p w:rsidR="006A5A7C" w:rsidRDefault="006A5A7C">
            <w:r>
              <w:rPr>
                <w:rFonts w:ascii="Arial" w:hAnsi="Arial" w:cs="Arial"/>
                <w:b/>
                <w:color w:val="FFFFFF"/>
              </w:rPr>
              <w:t>Date / Name</w:t>
            </w:r>
          </w:p>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rsidP="00067FEB">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rsidP="00067FEB"/>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rsidP="00067FEB">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rsidP="00067FEB"/>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rsidP="00067FEB">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rsidP="00E50034"/>
        </w:tc>
      </w:tr>
      <w:tr w:rsidR="006A5A7C" w:rsidTr="00FA2972">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rsidP="00067FEB">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3" w:type="pct"/>
            <w:vAlign w:val="center"/>
          </w:tcPr>
          <w:p w:rsidR="006A5A7C" w:rsidRDefault="006A5A7C" w:rsidP="00067FEB"/>
        </w:tc>
      </w:tr>
    </w:tbl>
    <w:p w:rsidR="00067FEB" w:rsidRPr="00067FEB" w:rsidRDefault="00067FEB">
      <w:pPr>
        <w:rPr>
          <w:sz w:val="2"/>
          <w:szCs w:val="2"/>
        </w:rPr>
      </w:pPr>
    </w:p>
    <w:sectPr w:rsidR="00067FEB" w:rsidRPr="00067FEB" w:rsidSect="006A5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1"/>
    <w:rsid w:val="00067FEB"/>
    <w:rsid w:val="000E0568"/>
    <w:rsid w:val="004555E1"/>
    <w:rsid w:val="004773C3"/>
    <w:rsid w:val="0053770A"/>
    <w:rsid w:val="005922B1"/>
    <w:rsid w:val="005F01A4"/>
    <w:rsid w:val="006A5A7C"/>
    <w:rsid w:val="006D7D35"/>
    <w:rsid w:val="00A71CCA"/>
    <w:rsid w:val="00CE0FA1"/>
    <w:rsid w:val="00CF2E8C"/>
    <w:rsid w:val="00EF1FD4"/>
    <w:rsid w:val="00F20886"/>
    <w:rsid w:val="00FA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Omaha Steaks</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dc:creator>
  <cp:lastModifiedBy>Dan Buck</cp:lastModifiedBy>
  <cp:revision>3</cp:revision>
  <dcterms:created xsi:type="dcterms:W3CDTF">2015-07-10T17:32:00Z</dcterms:created>
  <dcterms:modified xsi:type="dcterms:W3CDTF">2015-07-10T18:16:00Z</dcterms:modified>
</cp:coreProperties>
</file>